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47BE" w14:textId="23EF61AD" w:rsidR="00024B69" w:rsidRPr="004F695C" w:rsidRDefault="004F695C" w:rsidP="004F695C">
      <w:pPr>
        <w:jc w:val="center"/>
        <w:rPr>
          <w:sz w:val="28"/>
          <w:szCs w:val="28"/>
        </w:rPr>
      </w:pPr>
      <w:r w:rsidRPr="004F695C">
        <w:rPr>
          <w:rFonts w:hint="eastAsia"/>
          <w:sz w:val="28"/>
          <w:szCs w:val="28"/>
        </w:rPr>
        <w:t>採用広報用</w:t>
      </w:r>
      <w:r w:rsidRPr="004F695C">
        <w:rPr>
          <w:sz w:val="28"/>
          <w:szCs w:val="28"/>
        </w:rPr>
        <w:t>SNS</w:t>
      </w:r>
      <w:r w:rsidRPr="004F695C">
        <w:rPr>
          <w:rFonts w:hint="eastAsia"/>
          <w:sz w:val="28"/>
          <w:szCs w:val="28"/>
        </w:rPr>
        <w:t>運用ガイドライン（社内用）</w:t>
      </w:r>
    </w:p>
    <w:p w14:paraId="064335E1" w14:textId="77777777" w:rsidR="004F695C" w:rsidRDefault="004F695C"/>
    <w:p w14:paraId="70582711" w14:textId="30413828" w:rsidR="004F695C" w:rsidRDefault="004F695C">
      <w:r>
        <w:rPr>
          <w:rFonts w:hint="eastAsia"/>
        </w:rPr>
        <w:t>目的</w:t>
      </w:r>
    </w:p>
    <w:p w14:paraId="4072B196" w14:textId="21C9C6F7" w:rsidR="004F695C" w:rsidRDefault="004F695C">
      <w:r>
        <w:rPr>
          <w:rFonts w:hint="eastAsia"/>
        </w:rPr>
        <w:t>本ガイドラインは、当社が運用する</w:t>
      </w:r>
      <w:r>
        <w:t>SNS</w:t>
      </w:r>
      <w:r>
        <w:rPr>
          <w:rFonts w:hint="eastAsia"/>
        </w:rPr>
        <w:t>（Instagram、X（旧Twitter）、TikTok、</w:t>
      </w:r>
      <w:r>
        <w:t>note</w:t>
      </w:r>
      <w:r>
        <w:rPr>
          <w:rFonts w:hint="eastAsia"/>
        </w:rPr>
        <w:t>など）を通じて、採用活動における企業ブランディング・認知向上を安全かつ効果的に行うための基本ルールを定めるものです。</w:t>
      </w:r>
    </w:p>
    <w:p w14:paraId="183039AD" w14:textId="77777777" w:rsidR="004F695C" w:rsidRDefault="004F695C"/>
    <w:p w14:paraId="53DE76CC" w14:textId="0A70E196" w:rsidR="004F695C" w:rsidRDefault="004F695C" w:rsidP="004F695C">
      <w:pPr>
        <w:pStyle w:val="a9"/>
        <w:numPr>
          <w:ilvl w:val="0"/>
          <w:numId w:val="1"/>
        </w:numPr>
      </w:pPr>
      <w:r>
        <w:rPr>
          <w:rFonts w:hint="eastAsia"/>
        </w:rPr>
        <w:t>対象</w:t>
      </w:r>
      <w:r>
        <w:t>SNS</w:t>
      </w:r>
      <w:r>
        <w:rPr>
          <w:rFonts w:hint="eastAsia"/>
        </w:rPr>
        <w:t>と運用目的</w:t>
      </w:r>
    </w:p>
    <w:p w14:paraId="4C80F62C" w14:textId="36CD11E0" w:rsidR="004F695C" w:rsidRDefault="004F695C" w:rsidP="004F695C">
      <w:pPr>
        <w:pStyle w:val="a9"/>
        <w:ind w:left="420"/>
      </w:pPr>
      <w:r>
        <w:rPr>
          <w:rFonts w:hint="eastAsia"/>
        </w:rPr>
        <w:t>［運用対象</w:t>
      </w:r>
      <w:r>
        <w:t>SNS</w:t>
      </w:r>
      <w:r>
        <w:rPr>
          <w:rFonts w:hint="eastAsia"/>
        </w:rPr>
        <w:t>］</w:t>
      </w:r>
    </w:p>
    <w:p w14:paraId="79B10FAB" w14:textId="7FEFF479" w:rsidR="004F695C" w:rsidRDefault="004F695C" w:rsidP="004F695C">
      <w:pPr>
        <w:pStyle w:val="a9"/>
        <w:ind w:left="420"/>
      </w:pPr>
      <w:r>
        <w:rPr>
          <w:rFonts w:hint="eastAsia"/>
        </w:rPr>
        <w:t>・Instagram（メイン）</w:t>
      </w:r>
    </w:p>
    <w:p w14:paraId="3C745392" w14:textId="268807C3" w:rsidR="004F695C" w:rsidRDefault="004F695C" w:rsidP="004F695C">
      <w:pPr>
        <w:pStyle w:val="a9"/>
        <w:ind w:left="420"/>
      </w:pPr>
      <w:r>
        <w:rPr>
          <w:rFonts w:hint="eastAsia"/>
        </w:rPr>
        <w:t>・X（旧Twitter）</w:t>
      </w:r>
    </w:p>
    <w:p w14:paraId="1EA3D2EE" w14:textId="0574BC60" w:rsidR="004F695C" w:rsidRDefault="004F695C" w:rsidP="004F695C">
      <w:pPr>
        <w:pStyle w:val="a9"/>
        <w:ind w:left="420"/>
      </w:pPr>
      <w:r>
        <w:rPr>
          <w:rFonts w:hint="eastAsia"/>
        </w:rPr>
        <w:t>・</w:t>
      </w:r>
      <w:r>
        <w:t>note</w:t>
      </w:r>
    </w:p>
    <w:p w14:paraId="31EE67CB" w14:textId="2F9DD5BA" w:rsidR="004F695C" w:rsidRDefault="004F695C" w:rsidP="004F695C">
      <w:pPr>
        <w:pStyle w:val="a9"/>
        <w:ind w:left="420"/>
      </w:pPr>
      <w:r>
        <w:rPr>
          <w:rFonts w:hint="eastAsia"/>
        </w:rPr>
        <w:t>・TikTok（必要に応じて）</w:t>
      </w:r>
    </w:p>
    <w:p w14:paraId="5831E3D3" w14:textId="77777777" w:rsidR="004F695C" w:rsidRDefault="004F695C" w:rsidP="004F695C">
      <w:pPr>
        <w:pStyle w:val="a9"/>
        <w:ind w:left="420"/>
      </w:pPr>
    </w:p>
    <w:p w14:paraId="06AE115E" w14:textId="017FBE0E" w:rsidR="004F695C" w:rsidRDefault="004F695C" w:rsidP="004F695C">
      <w:pPr>
        <w:pStyle w:val="a9"/>
        <w:ind w:left="420"/>
      </w:pPr>
      <w:r>
        <w:rPr>
          <w:rFonts w:hint="eastAsia"/>
        </w:rPr>
        <w:t>［主な目的］</w:t>
      </w:r>
    </w:p>
    <w:p w14:paraId="443C3465" w14:textId="4604BB76" w:rsidR="004F695C" w:rsidRDefault="004F695C" w:rsidP="004F695C">
      <w:pPr>
        <w:pStyle w:val="a9"/>
        <w:ind w:left="420"/>
      </w:pPr>
      <w:r>
        <w:rPr>
          <w:rFonts w:hint="eastAsia"/>
        </w:rPr>
        <w:t>・</w:t>
      </w:r>
      <w:r>
        <w:t>若年層（高校生・大学生）への企業認知の向上</w:t>
      </w:r>
    </w:p>
    <w:p w14:paraId="54B2DC09" w14:textId="6FA3967A" w:rsidR="004F695C" w:rsidRDefault="004F695C" w:rsidP="004F695C">
      <w:pPr>
        <w:pStyle w:val="a9"/>
        <w:ind w:left="420"/>
      </w:pPr>
      <w:r>
        <w:rPr>
          <w:rFonts w:hint="eastAsia"/>
        </w:rPr>
        <w:t>・</w:t>
      </w:r>
      <w:r>
        <w:t>採用活動における企業の魅力発信</w:t>
      </w:r>
    </w:p>
    <w:p w14:paraId="5D2F3495" w14:textId="7113B6AB" w:rsidR="004F695C" w:rsidRDefault="004F695C" w:rsidP="004F695C">
      <w:pPr>
        <w:pStyle w:val="a9"/>
        <w:ind w:left="420"/>
      </w:pPr>
      <w:r>
        <w:rPr>
          <w:rFonts w:hint="eastAsia"/>
        </w:rPr>
        <w:t>・</w:t>
      </w:r>
      <w:r>
        <w:t>応募検討者への安心感の提供（職場の雰囲気・働く人の紹介）</w:t>
      </w:r>
    </w:p>
    <w:p w14:paraId="3F60BF00" w14:textId="77777777" w:rsidR="004F695C" w:rsidRDefault="004F695C" w:rsidP="004F695C"/>
    <w:p w14:paraId="444BCC7E" w14:textId="3887310E" w:rsidR="004F695C" w:rsidRDefault="004F695C" w:rsidP="004F695C">
      <w:pPr>
        <w:pStyle w:val="a9"/>
        <w:numPr>
          <w:ilvl w:val="0"/>
          <w:numId w:val="1"/>
        </w:numPr>
      </w:pPr>
      <w:r>
        <w:rPr>
          <w:rFonts w:hint="eastAsia"/>
        </w:rPr>
        <w:t>運用体制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3261"/>
        <w:gridCol w:w="4212"/>
      </w:tblGrid>
      <w:tr w:rsidR="004F695C" w14:paraId="5429A1B5" w14:textId="77777777" w:rsidTr="004F695C">
        <w:tc>
          <w:tcPr>
            <w:tcW w:w="1843" w:type="dxa"/>
          </w:tcPr>
          <w:p w14:paraId="1981BBC0" w14:textId="0265F21A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役割</w:t>
            </w:r>
          </w:p>
        </w:tc>
        <w:tc>
          <w:tcPr>
            <w:tcW w:w="3261" w:type="dxa"/>
          </w:tcPr>
          <w:p w14:paraId="210C82C1" w14:textId="3F5C04DC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212" w:type="dxa"/>
          </w:tcPr>
          <w:p w14:paraId="7800DCF5" w14:textId="76624CA4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F695C" w14:paraId="0ED85CCB" w14:textId="77777777" w:rsidTr="004F695C">
        <w:tc>
          <w:tcPr>
            <w:tcW w:w="1843" w:type="dxa"/>
          </w:tcPr>
          <w:p w14:paraId="5C2D7C96" w14:textId="05A2BB26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投稿作成者</w:t>
            </w:r>
          </w:p>
        </w:tc>
        <w:tc>
          <w:tcPr>
            <w:tcW w:w="3261" w:type="dxa"/>
          </w:tcPr>
          <w:p w14:paraId="58116C8B" w14:textId="6FB49528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●●さん（広報／採用担当）</w:t>
            </w:r>
          </w:p>
        </w:tc>
        <w:tc>
          <w:tcPr>
            <w:tcW w:w="4212" w:type="dxa"/>
          </w:tcPr>
          <w:p w14:paraId="2F7DF979" w14:textId="7B66EFA3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原稿・写真・動画の作成を行う</w:t>
            </w:r>
          </w:p>
        </w:tc>
      </w:tr>
      <w:tr w:rsidR="004F695C" w14:paraId="0A29D9BA" w14:textId="77777777" w:rsidTr="004F695C">
        <w:tc>
          <w:tcPr>
            <w:tcW w:w="1843" w:type="dxa"/>
          </w:tcPr>
          <w:p w14:paraId="1D6C9650" w14:textId="30411713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内容チェック者</w:t>
            </w:r>
          </w:p>
        </w:tc>
        <w:tc>
          <w:tcPr>
            <w:tcW w:w="3261" w:type="dxa"/>
          </w:tcPr>
          <w:p w14:paraId="69CF483D" w14:textId="3D954236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●●部長</w:t>
            </w:r>
          </w:p>
        </w:tc>
        <w:tc>
          <w:tcPr>
            <w:tcW w:w="4212" w:type="dxa"/>
          </w:tcPr>
          <w:p w14:paraId="50132972" w14:textId="0A813967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投稿前の最終チェック・承認</w:t>
            </w:r>
          </w:p>
        </w:tc>
      </w:tr>
      <w:tr w:rsidR="004F695C" w14:paraId="655E3FB4" w14:textId="77777777" w:rsidTr="004F695C">
        <w:tc>
          <w:tcPr>
            <w:tcW w:w="1843" w:type="dxa"/>
          </w:tcPr>
          <w:p w14:paraId="029269D9" w14:textId="0B0C1F18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コメント対応者</w:t>
            </w:r>
          </w:p>
        </w:tc>
        <w:tc>
          <w:tcPr>
            <w:tcW w:w="3261" w:type="dxa"/>
          </w:tcPr>
          <w:p w14:paraId="45F362ED" w14:textId="7A1F2686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●●</w:t>
            </w:r>
            <w:proofErr w:type="gramStart"/>
            <w:r>
              <w:rPr>
                <w:rFonts w:hint="eastAsia"/>
              </w:rPr>
              <w:t>さん</w:t>
            </w:r>
            <w:proofErr w:type="gramEnd"/>
          </w:p>
        </w:tc>
        <w:tc>
          <w:tcPr>
            <w:tcW w:w="4212" w:type="dxa"/>
          </w:tcPr>
          <w:p w14:paraId="252707AD" w14:textId="4EB8D12B" w:rsidR="004F695C" w:rsidRDefault="004F695C" w:rsidP="004F695C">
            <w:pPr>
              <w:pStyle w:val="a9"/>
              <w:ind w:left="0"/>
              <w:rPr>
                <w:rFonts w:hint="eastAsia"/>
              </w:rPr>
            </w:pPr>
            <w:r>
              <w:rPr>
                <w:rFonts w:hint="eastAsia"/>
              </w:rPr>
              <w:t>DM・コメントへの一次対応</w:t>
            </w:r>
            <w:r>
              <w:br/>
            </w:r>
            <w:r>
              <w:rPr>
                <w:rFonts w:hint="eastAsia"/>
              </w:rPr>
              <w:t>（必要に応じて上長へ相談）</w:t>
            </w:r>
          </w:p>
        </w:tc>
      </w:tr>
    </w:tbl>
    <w:p w14:paraId="160C10B0" w14:textId="77777777" w:rsidR="004F695C" w:rsidRDefault="004F695C" w:rsidP="004F695C"/>
    <w:p w14:paraId="3629B399" w14:textId="22DB4E23" w:rsidR="004F695C" w:rsidRDefault="004F695C" w:rsidP="004F695C">
      <w:pPr>
        <w:pStyle w:val="a9"/>
        <w:numPr>
          <w:ilvl w:val="0"/>
          <w:numId w:val="1"/>
        </w:numPr>
      </w:pPr>
      <w:r>
        <w:rPr>
          <w:rFonts w:hint="eastAsia"/>
        </w:rPr>
        <w:t>投稿ルール</w:t>
      </w:r>
    </w:p>
    <w:p w14:paraId="51361548" w14:textId="00801934" w:rsidR="004F695C" w:rsidRDefault="004F695C" w:rsidP="004F695C">
      <w:pPr>
        <w:pStyle w:val="a9"/>
        <w:numPr>
          <w:ilvl w:val="0"/>
          <w:numId w:val="2"/>
        </w:numPr>
      </w:pPr>
      <w:r>
        <w:rPr>
          <w:rFonts w:hint="eastAsia"/>
        </w:rPr>
        <w:t>発信して良い内容（例）</w:t>
      </w:r>
    </w:p>
    <w:p w14:paraId="3ED15A40" w14:textId="2A903D85" w:rsidR="004F695C" w:rsidRDefault="004F695C" w:rsidP="004F695C">
      <w:pPr>
        <w:pStyle w:val="a9"/>
        <w:ind w:left="840"/>
      </w:pPr>
      <w:r>
        <w:rPr>
          <w:rFonts w:hint="eastAsia"/>
        </w:rPr>
        <w:t>・社員インタビュー、仕事風景、１日のスケジュール</w:t>
      </w:r>
    </w:p>
    <w:p w14:paraId="3A1A9513" w14:textId="2537FB2E" w:rsidR="004F695C" w:rsidRDefault="004F695C" w:rsidP="004F695C">
      <w:pPr>
        <w:pStyle w:val="a9"/>
        <w:ind w:left="840"/>
      </w:pPr>
      <w:r>
        <w:rPr>
          <w:rFonts w:hint="eastAsia"/>
        </w:rPr>
        <w:t>・新入社員の紹介、研修の様子</w:t>
      </w:r>
    </w:p>
    <w:p w14:paraId="2D0DC236" w14:textId="66F9EBCA" w:rsidR="004F695C" w:rsidRDefault="004F695C" w:rsidP="004F695C">
      <w:pPr>
        <w:pStyle w:val="a9"/>
        <w:ind w:left="840"/>
      </w:pPr>
      <w:r>
        <w:rPr>
          <w:rFonts w:hint="eastAsia"/>
        </w:rPr>
        <w:t>・地域イベントへの参加</w:t>
      </w:r>
    </w:p>
    <w:p w14:paraId="12965C6F" w14:textId="547DC3F2" w:rsidR="004F695C" w:rsidRDefault="004F695C" w:rsidP="004F695C">
      <w:pPr>
        <w:pStyle w:val="a9"/>
        <w:ind w:left="840"/>
      </w:pPr>
      <w:r>
        <w:rPr>
          <w:rFonts w:hint="eastAsia"/>
        </w:rPr>
        <w:t>・職場環境・福利厚生の紹介</w:t>
      </w:r>
    </w:p>
    <w:p w14:paraId="772ED1CD" w14:textId="39F5C38C" w:rsidR="004F695C" w:rsidRDefault="004F695C" w:rsidP="004F695C">
      <w:pPr>
        <w:pStyle w:val="a9"/>
        <w:ind w:left="840"/>
      </w:pPr>
      <w:r>
        <w:rPr>
          <w:rFonts w:hint="eastAsia"/>
        </w:rPr>
        <w:t>・採用ページ更新のお知らせ　など</w:t>
      </w:r>
    </w:p>
    <w:p w14:paraId="6AA051AA" w14:textId="12EA244D" w:rsidR="004F695C" w:rsidRDefault="004F695C" w:rsidP="004F695C">
      <w:pPr>
        <w:pStyle w:val="a9"/>
        <w:numPr>
          <w:ilvl w:val="0"/>
          <w:numId w:val="2"/>
        </w:numPr>
      </w:pPr>
      <w:r>
        <w:rPr>
          <w:rFonts w:hint="eastAsia"/>
        </w:rPr>
        <w:t>投稿してはいけない内容（禁止事項）</w:t>
      </w:r>
    </w:p>
    <w:p w14:paraId="4CD14252" w14:textId="5FDD34C5" w:rsidR="004F695C" w:rsidRDefault="004F695C" w:rsidP="004F695C">
      <w:pPr>
        <w:pStyle w:val="a9"/>
        <w:ind w:left="840"/>
      </w:pPr>
      <w:r>
        <w:rPr>
          <w:rFonts w:hint="eastAsia"/>
        </w:rPr>
        <w:t>・個人情報（氏名、顔写真など）の無断使用</w:t>
      </w:r>
    </w:p>
    <w:p w14:paraId="285B6887" w14:textId="0E6CA40E" w:rsidR="004F695C" w:rsidRDefault="004F695C" w:rsidP="004F695C">
      <w:pPr>
        <w:pStyle w:val="a9"/>
        <w:ind w:left="840"/>
      </w:pPr>
      <w:r>
        <w:rPr>
          <w:rFonts w:hint="eastAsia"/>
        </w:rPr>
        <w:t>・取引先・顧客の名称・情報</w:t>
      </w:r>
    </w:p>
    <w:p w14:paraId="09785FF7" w14:textId="353E9F03" w:rsidR="004F695C" w:rsidRDefault="004F695C" w:rsidP="004F695C">
      <w:pPr>
        <w:pStyle w:val="a9"/>
        <w:ind w:left="840"/>
      </w:pPr>
      <w:r>
        <w:rPr>
          <w:rFonts w:hint="eastAsia"/>
        </w:rPr>
        <w:t>・</w:t>
      </w:r>
      <w:r w:rsidR="00CB46E3" w:rsidRPr="00CB46E3">
        <w:rPr>
          <w:rFonts w:hint="eastAsia"/>
        </w:rPr>
        <w:t>批判・差別・政治・宗教に関わる内容</w:t>
      </w:r>
    </w:p>
    <w:p w14:paraId="1222F76A" w14:textId="4831E3D0" w:rsidR="00CB46E3" w:rsidRDefault="00CB46E3" w:rsidP="004F695C">
      <w:pPr>
        <w:pStyle w:val="a9"/>
        <w:ind w:left="840"/>
      </w:pPr>
      <w:r>
        <w:rPr>
          <w:rFonts w:hint="eastAsia"/>
        </w:rPr>
        <w:lastRenderedPageBreak/>
        <w:t>・社内トラブルや機密情報に関する内容</w:t>
      </w:r>
    </w:p>
    <w:p w14:paraId="63D0EAA1" w14:textId="7181E858" w:rsidR="00CB46E3" w:rsidRDefault="00CB46E3" w:rsidP="004F695C">
      <w:pPr>
        <w:pStyle w:val="a9"/>
        <w:ind w:left="840"/>
      </w:pPr>
      <w:r>
        <w:rPr>
          <w:rFonts w:hint="eastAsia"/>
        </w:rPr>
        <w:t>・社内ルールを逸脱した服装や言動を映した写真・動画</w:t>
      </w:r>
    </w:p>
    <w:p w14:paraId="71A873A6" w14:textId="505E6308" w:rsidR="00CB46E3" w:rsidRDefault="00CB46E3" w:rsidP="00CB46E3">
      <w:pPr>
        <w:pStyle w:val="a9"/>
        <w:numPr>
          <w:ilvl w:val="0"/>
          <w:numId w:val="2"/>
        </w:numPr>
      </w:pPr>
      <w:r>
        <w:rPr>
          <w:rFonts w:hint="eastAsia"/>
        </w:rPr>
        <w:t>投稿フォーマット（Instagram例）</w:t>
      </w:r>
    </w:p>
    <w:p w14:paraId="1838A6A9" w14:textId="10693947" w:rsidR="00CB46E3" w:rsidRDefault="00CB46E3" w:rsidP="00CB46E3">
      <w:pPr>
        <w:pStyle w:val="a9"/>
        <w:ind w:left="840"/>
      </w:pPr>
      <w:r>
        <w:rPr>
          <w:rFonts w:hint="eastAsia"/>
        </w:rPr>
        <w:t>・写真１〜３枚（顔出しは本人許可必須）</w:t>
      </w:r>
    </w:p>
    <w:p w14:paraId="024E2352" w14:textId="04BA298B" w:rsidR="00CB46E3" w:rsidRDefault="00CB46E3" w:rsidP="00CB46E3">
      <w:pPr>
        <w:pStyle w:val="a9"/>
        <w:ind w:left="840"/>
      </w:pPr>
      <w:r>
        <w:rPr>
          <w:rFonts w:hint="eastAsia"/>
        </w:rPr>
        <w:t>・テキストは最大300文字程度</w:t>
      </w:r>
    </w:p>
    <w:p w14:paraId="18C95282" w14:textId="6CCF6AA2" w:rsidR="00CB46E3" w:rsidRDefault="00CB46E3" w:rsidP="00CB46E3">
      <w:pPr>
        <w:pStyle w:val="a9"/>
        <w:ind w:left="840"/>
      </w:pPr>
      <w:r>
        <w:rPr>
          <w:rFonts w:hint="eastAsia"/>
        </w:rPr>
        <w:t>・ハッシュタグ：</w:t>
      </w:r>
      <w:r>
        <w:t>#</w:t>
      </w:r>
      <w:r>
        <w:rPr>
          <w:rFonts w:hint="eastAsia"/>
        </w:rPr>
        <w:t>採用</w:t>
      </w:r>
      <w:r>
        <w:t xml:space="preserve"> #</w:t>
      </w:r>
      <w:r>
        <w:rPr>
          <w:rFonts w:hint="eastAsia"/>
        </w:rPr>
        <w:t>宮城で働く</w:t>
      </w:r>
      <w:r>
        <w:t xml:space="preserve"> #</w:t>
      </w:r>
      <w:r>
        <w:rPr>
          <w:rFonts w:hint="eastAsia"/>
        </w:rPr>
        <w:t>先輩社員の声</w:t>
      </w:r>
    </w:p>
    <w:p w14:paraId="24B341AF" w14:textId="77777777" w:rsidR="00CB46E3" w:rsidRDefault="00CB46E3" w:rsidP="00CB46E3"/>
    <w:p w14:paraId="1100D211" w14:textId="11EF0881" w:rsidR="00CB46E3" w:rsidRDefault="00CB46E3" w:rsidP="00CB46E3">
      <w:pPr>
        <w:pStyle w:val="a9"/>
        <w:numPr>
          <w:ilvl w:val="0"/>
          <w:numId w:val="1"/>
        </w:numPr>
      </w:pPr>
      <w:r>
        <w:rPr>
          <w:rFonts w:hint="eastAsia"/>
        </w:rPr>
        <w:t>投稿頻度とスケジュール</w:t>
      </w:r>
    </w:p>
    <w:p w14:paraId="05A47A28" w14:textId="2F648B86" w:rsidR="00CB46E3" w:rsidRDefault="00CB46E3" w:rsidP="00CB46E3">
      <w:pPr>
        <w:pStyle w:val="a9"/>
        <w:ind w:left="420"/>
      </w:pPr>
      <w:r>
        <w:rPr>
          <w:rFonts w:hint="eastAsia"/>
        </w:rPr>
        <w:t xml:space="preserve">　・目標投稿頻度：月２〜４回（無理のない範囲で継続）</w:t>
      </w:r>
    </w:p>
    <w:p w14:paraId="7BFEBB63" w14:textId="4FB16E25" w:rsidR="00CB46E3" w:rsidRDefault="00CB46E3" w:rsidP="00CB46E3">
      <w:r>
        <w:rPr>
          <w:rFonts w:hint="eastAsia"/>
        </w:rPr>
        <w:t xml:space="preserve">　　　・社内カレンダーやイベントをベースにネタを事前共有</w:t>
      </w:r>
    </w:p>
    <w:p w14:paraId="4E3B4B79" w14:textId="37178610" w:rsidR="00CB46E3" w:rsidRDefault="00CB46E3" w:rsidP="00CB46E3">
      <w:r>
        <w:rPr>
          <w:rFonts w:hint="eastAsia"/>
        </w:rPr>
        <w:t xml:space="preserve">　　　・月末に翌月の投稿案を作成・部内共有</w:t>
      </w:r>
    </w:p>
    <w:p w14:paraId="4B05C1A2" w14:textId="77777777" w:rsidR="00CB46E3" w:rsidRDefault="00CB46E3" w:rsidP="00CB46E3"/>
    <w:p w14:paraId="2367DE51" w14:textId="7CB3D823" w:rsidR="00CB46E3" w:rsidRDefault="00CB46E3" w:rsidP="00CB46E3">
      <w:pPr>
        <w:pStyle w:val="a9"/>
        <w:numPr>
          <w:ilvl w:val="0"/>
          <w:numId w:val="1"/>
        </w:numPr>
      </w:pPr>
      <w:r>
        <w:rPr>
          <w:rFonts w:hint="eastAsia"/>
        </w:rPr>
        <w:t>コメント・DMへの対応ルール</w:t>
      </w:r>
    </w:p>
    <w:p w14:paraId="16D82298" w14:textId="6335C134" w:rsidR="00CB46E3" w:rsidRDefault="00CB46E3" w:rsidP="00CB46E3">
      <w:pPr>
        <w:pStyle w:val="a9"/>
        <w:ind w:left="420"/>
      </w:pPr>
      <w:r>
        <w:rPr>
          <w:rFonts w:hint="eastAsia"/>
        </w:rPr>
        <w:t xml:space="preserve">　・原則、社外からのコメント・DMには２４時間以内に返信</w:t>
      </w:r>
    </w:p>
    <w:p w14:paraId="1613C737" w14:textId="61BCAA24" w:rsidR="00CB46E3" w:rsidRDefault="00CB46E3" w:rsidP="00CB46E3">
      <w:pPr>
        <w:pStyle w:val="a9"/>
        <w:ind w:left="420"/>
      </w:pPr>
      <w:r>
        <w:rPr>
          <w:rFonts w:hint="eastAsia"/>
        </w:rPr>
        <w:t xml:space="preserve">　・採用に関する問い合わせは、公式サイトの「採用ページ」へ誘導</w:t>
      </w:r>
    </w:p>
    <w:p w14:paraId="02FE452B" w14:textId="69EDB653" w:rsidR="00CB46E3" w:rsidRDefault="00CB46E3" w:rsidP="00CB46E3">
      <w:pPr>
        <w:pStyle w:val="a9"/>
        <w:ind w:left="420"/>
      </w:pPr>
      <w:r>
        <w:rPr>
          <w:rFonts w:hint="eastAsia"/>
        </w:rPr>
        <w:t xml:space="preserve">　・誹謗中傷など不適切なコメントはスクリーンショットを保存の上、非表示または削除の判断を上長に仰ぐ</w:t>
      </w:r>
    </w:p>
    <w:p w14:paraId="19C55E88" w14:textId="77777777" w:rsidR="00CB46E3" w:rsidRDefault="00CB46E3" w:rsidP="00CB46E3"/>
    <w:p w14:paraId="5CD64A1C" w14:textId="34B05A90" w:rsidR="00CB46E3" w:rsidRDefault="00CB46E3" w:rsidP="00CB46E3">
      <w:pPr>
        <w:pStyle w:val="a9"/>
        <w:numPr>
          <w:ilvl w:val="0"/>
          <w:numId w:val="1"/>
        </w:numPr>
      </w:pPr>
      <w:r>
        <w:rPr>
          <w:rFonts w:hint="eastAsia"/>
        </w:rPr>
        <w:t>万が一の対応フロー（炎上・トラブルなど）</w:t>
      </w:r>
    </w:p>
    <w:p w14:paraId="559AF4DB" w14:textId="79A0F9A8" w:rsidR="00CB46E3" w:rsidRDefault="00CB46E3" w:rsidP="00CB46E3">
      <w:pPr>
        <w:pStyle w:val="a9"/>
        <w:numPr>
          <w:ilvl w:val="0"/>
          <w:numId w:val="3"/>
        </w:numPr>
      </w:pPr>
      <w:r>
        <w:rPr>
          <w:rFonts w:hint="eastAsia"/>
        </w:rPr>
        <w:t>不適切投稿・炎上を確認したら、即スクリーンショットを取得し、上長に報告</w:t>
      </w:r>
    </w:p>
    <w:p w14:paraId="72106288" w14:textId="188402C4" w:rsidR="00CB46E3" w:rsidRDefault="00CB46E3" w:rsidP="00CB46E3">
      <w:pPr>
        <w:pStyle w:val="a9"/>
        <w:numPr>
          <w:ilvl w:val="0"/>
          <w:numId w:val="3"/>
        </w:numPr>
      </w:pPr>
      <w:r>
        <w:rPr>
          <w:rFonts w:hint="eastAsia"/>
        </w:rPr>
        <w:t>原因・意図を明確化し、社内対応を協議</w:t>
      </w:r>
    </w:p>
    <w:p w14:paraId="6B941CDF" w14:textId="181D973F" w:rsidR="00CB46E3" w:rsidRDefault="00CB46E3" w:rsidP="00CB46E3">
      <w:pPr>
        <w:pStyle w:val="a9"/>
        <w:numPr>
          <w:ilvl w:val="0"/>
          <w:numId w:val="3"/>
        </w:numPr>
      </w:pPr>
      <w:r>
        <w:rPr>
          <w:rFonts w:hint="eastAsia"/>
        </w:rPr>
        <w:t>投稿の修正・削除を判断し、必要に応じてお詫び投稿を掲載</w:t>
      </w:r>
    </w:p>
    <w:p w14:paraId="2F873E2E" w14:textId="2A9E992C" w:rsidR="00CB46E3" w:rsidRDefault="00CB46E3" w:rsidP="00CB46E3">
      <w:pPr>
        <w:pStyle w:val="a9"/>
        <w:numPr>
          <w:ilvl w:val="0"/>
          <w:numId w:val="3"/>
        </w:numPr>
      </w:pPr>
      <w:r>
        <w:rPr>
          <w:rFonts w:hint="eastAsia"/>
        </w:rPr>
        <w:t>影響範囲を確認し、顧客や関係先への報告対応を行う</w:t>
      </w:r>
    </w:p>
    <w:p w14:paraId="03FFD20F" w14:textId="77777777" w:rsidR="00CB46E3" w:rsidRDefault="00CB46E3" w:rsidP="00CB46E3"/>
    <w:p w14:paraId="071998EA" w14:textId="3A5493B8" w:rsidR="00CB46E3" w:rsidRDefault="00CB46E3" w:rsidP="00CB46E3">
      <w:pPr>
        <w:pStyle w:val="a9"/>
        <w:numPr>
          <w:ilvl w:val="0"/>
          <w:numId w:val="1"/>
        </w:numPr>
      </w:pPr>
      <w:r>
        <w:rPr>
          <w:rFonts w:hint="eastAsia"/>
        </w:rPr>
        <w:t>本ガイドラインの見直し</w:t>
      </w:r>
    </w:p>
    <w:p w14:paraId="17B5F3BF" w14:textId="7E723314" w:rsidR="00CB46E3" w:rsidRDefault="00CB46E3" w:rsidP="00CB46E3">
      <w:pPr>
        <w:pStyle w:val="a9"/>
        <w:ind w:left="420"/>
      </w:pPr>
      <w:r>
        <w:rPr>
          <w:rFonts w:hint="eastAsia"/>
        </w:rPr>
        <w:t>・年１回を目安に内容を見直し、運用状況や</w:t>
      </w:r>
      <w:r>
        <w:t>SNS</w:t>
      </w:r>
      <w:r>
        <w:rPr>
          <w:rFonts w:hint="eastAsia"/>
        </w:rPr>
        <w:t>の変化に応じて改定する。</w:t>
      </w:r>
    </w:p>
    <w:p w14:paraId="71DD7500" w14:textId="73089FCF" w:rsidR="00CB46E3" w:rsidRPr="004F695C" w:rsidRDefault="00CB46E3" w:rsidP="00CB46E3">
      <w:pPr>
        <w:pStyle w:val="a9"/>
        <w:ind w:left="420"/>
      </w:pPr>
      <w:r>
        <w:rPr>
          <w:rFonts w:hint="eastAsia"/>
        </w:rPr>
        <w:t>・改定時は、運用関係者全員に周知徹底を行うこと。</w:t>
      </w:r>
    </w:p>
    <w:sectPr w:rsidR="00CB46E3" w:rsidRPr="004F695C" w:rsidSect="004F69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1673"/>
    <w:multiLevelType w:val="hybridMultilevel"/>
    <w:tmpl w:val="78CA7DFC"/>
    <w:lvl w:ilvl="0" w:tplc="6EAA13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B34437"/>
    <w:multiLevelType w:val="hybridMultilevel"/>
    <w:tmpl w:val="9F58A21A"/>
    <w:lvl w:ilvl="0" w:tplc="0BA63E1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7FBC2FF1"/>
    <w:multiLevelType w:val="hybridMultilevel"/>
    <w:tmpl w:val="E86C2CC0"/>
    <w:lvl w:ilvl="0" w:tplc="E8B03DC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998271110">
    <w:abstractNumId w:val="0"/>
  </w:num>
  <w:num w:numId="2" w16cid:durableId="1808862578">
    <w:abstractNumId w:val="1"/>
  </w:num>
  <w:num w:numId="3" w16cid:durableId="355548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5C"/>
    <w:rsid w:val="00005871"/>
    <w:rsid w:val="00024B69"/>
    <w:rsid w:val="004D4822"/>
    <w:rsid w:val="004F695C"/>
    <w:rsid w:val="00CB46E3"/>
    <w:rsid w:val="00F1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3B9CE"/>
  <w15:chartTrackingRefBased/>
  <w15:docId w15:val="{DE970B6D-A2F4-7B46-9B59-EE8A636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69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69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69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69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6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6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6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6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6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69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69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69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6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69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695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智裕 須藤</dc:creator>
  <cp:keywords/>
  <dc:description/>
  <cp:lastModifiedBy>智裕 須藤</cp:lastModifiedBy>
  <cp:revision>1</cp:revision>
  <dcterms:created xsi:type="dcterms:W3CDTF">2025-06-28T00:14:00Z</dcterms:created>
  <dcterms:modified xsi:type="dcterms:W3CDTF">2025-06-28T00:38:00Z</dcterms:modified>
</cp:coreProperties>
</file>